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E3" w:rsidRPr="00A04B7D" w:rsidRDefault="00E34BED" w:rsidP="006B40B3">
      <w:pPr>
        <w:jc w:val="center"/>
        <w:rPr>
          <w:rFonts w:ascii="宋体" w:eastAsia="宋体" w:hAnsi="宋体"/>
          <w:b/>
          <w:sz w:val="44"/>
          <w:szCs w:val="44"/>
        </w:rPr>
      </w:pPr>
      <w:r w:rsidRPr="00A04B7D">
        <w:rPr>
          <w:rFonts w:ascii="宋体" w:eastAsia="宋体" w:hAnsi="宋体" w:hint="eastAsia"/>
          <w:b/>
          <w:sz w:val="44"/>
          <w:szCs w:val="44"/>
        </w:rPr>
        <w:t>江油市精神病医院</w:t>
      </w:r>
    </w:p>
    <w:p w:rsidR="00A04B7D" w:rsidRPr="00CE6DC8" w:rsidRDefault="003B2D46" w:rsidP="00CE6DC8">
      <w:pPr>
        <w:jc w:val="center"/>
        <w:rPr>
          <w:rFonts w:ascii="宋体" w:eastAsia="宋体" w:hAnsi="宋体"/>
          <w:b/>
          <w:sz w:val="44"/>
          <w:szCs w:val="44"/>
        </w:rPr>
      </w:pPr>
      <w:r w:rsidRPr="00B644FD">
        <w:rPr>
          <w:rFonts w:ascii="宋体" w:hint="eastAsia"/>
          <w:b/>
          <w:sz w:val="44"/>
          <w:szCs w:val="44"/>
        </w:rPr>
        <w:t>二级公立医院绩效考核与住院病案首页数据采集质量接口</w:t>
      </w:r>
      <w:r w:rsidR="00322DC9">
        <w:rPr>
          <w:rFonts w:ascii="宋体" w:eastAsia="宋体" w:hAnsi="宋体" w:hint="eastAsia"/>
          <w:b/>
          <w:sz w:val="44"/>
          <w:szCs w:val="44"/>
        </w:rPr>
        <w:t>采购</w:t>
      </w:r>
      <w:r w:rsidR="00846421">
        <w:rPr>
          <w:rFonts w:ascii="宋体" w:eastAsia="宋体" w:hAnsi="宋体" w:hint="eastAsia"/>
          <w:b/>
          <w:sz w:val="44"/>
          <w:szCs w:val="44"/>
        </w:rPr>
        <w:t>结果</w:t>
      </w:r>
      <w:r w:rsidR="00E34BED" w:rsidRPr="00A04B7D">
        <w:rPr>
          <w:rFonts w:ascii="宋体" w:eastAsia="宋体" w:hAnsi="宋体" w:hint="eastAsia"/>
          <w:b/>
          <w:sz w:val="44"/>
          <w:szCs w:val="44"/>
        </w:rPr>
        <w:t>公告</w:t>
      </w:r>
    </w:p>
    <w:p w:rsidR="00F61D3E" w:rsidRPr="00322DC9" w:rsidRDefault="00F61D3E" w:rsidP="00A04B7D">
      <w:pPr>
        <w:ind w:firstLineChars="200" w:firstLine="562"/>
        <w:rPr>
          <w:b/>
          <w:sz w:val="28"/>
          <w:szCs w:val="28"/>
        </w:rPr>
      </w:pPr>
    </w:p>
    <w:p w:rsidR="00E34BED" w:rsidRPr="00455C0F" w:rsidRDefault="00CE3607" w:rsidP="00455C0F">
      <w:pPr>
        <w:ind w:firstLineChars="200" w:firstLine="560"/>
        <w:rPr>
          <w:sz w:val="28"/>
          <w:szCs w:val="28"/>
        </w:rPr>
      </w:pPr>
      <w:r w:rsidRPr="00455C0F">
        <w:rPr>
          <w:rFonts w:hint="eastAsia"/>
          <w:sz w:val="28"/>
          <w:szCs w:val="28"/>
        </w:rPr>
        <w:t>一、</w:t>
      </w:r>
      <w:r w:rsidR="00783FA0" w:rsidRPr="00455C0F">
        <w:rPr>
          <w:rFonts w:hint="eastAsia"/>
          <w:sz w:val="28"/>
          <w:szCs w:val="28"/>
        </w:rPr>
        <w:t>采购</w:t>
      </w:r>
      <w:r w:rsidR="00E34BED" w:rsidRPr="00455C0F">
        <w:rPr>
          <w:rFonts w:hint="eastAsia"/>
          <w:sz w:val="28"/>
          <w:szCs w:val="28"/>
        </w:rPr>
        <w:t>人：</w:t>
      </w:r>
      <w:r w:rsidR="00F61D3E" w:rsidRPr="00455C0F">
        <w:rPr>
          <w:rFonts w:hint="eastAsia"/>
          <w:sz w:val="28"/>
          <w:szCs w:val="28"/>
        </w:rPr>
        <w:t xml:space="preserve">  </w:t>
      </w:r>
      <w:r w:rsidR="00E34BED" w:rsidRPr="00455C0F">
        <w:rPr>
          <w:rFonts w:hint="eastAsia"/>
          <w:sz w:val="28"/>
          <w:szCs w:val="28"/>
        </w:rPr>
        <w:t>江油市精神病医院</w:t>
      </w:r>
    </w:p>
    <w:p w:rsidR="003B2D46" w:rsidRDefault="00CE3607" w:rsidP="00455C0F">
      <w:pPr>
        <w:ind w:firstLineChars="200" w:firstLine="560"/>
        <w:rPr>
          <w:rFonts w:ascii="宋体" w:hAnsi="宋体"/>
          <w:sz w:val="28"/>
          <w:szCs w:val="28"/>
        </w:rPr>
      </w:pPr>
      <w:r w:rsidRPr="00455C0F">
        <w:rPr>
          <w:rFonts w:hint="eastAsia"/>
          <w:sz w:val="28"/>
          <w:szCs w:val="28"/>
        </w:rPr>
        <w:t>二、</w:t>
      </w:r>
      <w:r w:rsidR="00783FA0" w:rsidRPr="00455C0F">
        <w:rPr>
          <w:rFonts w:hint="eastAsia"/>
          <w:sz w:val="28"/>
          <w:szCs w:val="28"/>
        </w:rPr>
        <w:t>采购</w:t>
      </w:r>
      <w:r w:rsidR="00E34BED" w:rsidRPr="00455C0F">
        <w:rPr>
          <w:rFonts w:hint="eastAsia"/>
          <w:sz w:val="28"/>
          <w:szCs w:val="28"/>
        </w:rPr>
        <w:t>项目名称：</w:t>
      </w:r>
      <w:r w:rsidR="00F61D3E" w:rsidRPr="00455C0F">
        <w:rPr>
          <w:rFonts w:hint="eastAsia"/>
          <w:sz w:val="28"/>
          <w:szCs w:val="28"/>
        </w:rPr>
        <w:t xml:space="preserve">  </w:t>
      </w:r>
      <w:r w:rsidR="003B2D46" w:rsidRPr="00090D31">
        <w:rPr>
          <w:rFonts w:ascii="宋体" w:hAnsi="宋体" w:hint="eastAsia"/>
          <w:sz w:val="28"/>
          <w:szCs w:val="28"/>
        </w:rPr>
        <w:t>江油市精神病医院二级公立医院绩效考核与住院病案首页数据采集质量接口</w:t>
      </w:r>
    </w:p>
    <w:p w:rsidR="00F61D3E" w:rsidRPr="00455C0F" w:rsidRDefault="00B77E0B" w:rsidP="00455C0F">
      <w:pPr>
        <w:ind w:firstLineChars="200" w:firstLine="560"/>
        <w:rPr>
          <w:sz w:val="28"/>
          <w:szCs w:val="28"/>
        </w:rPr>
      </w:pPr>
      <w:r w:rsidRPr="00455C0F">
        <w:rPr>
          <w:rFonts w:hint="eastAsia"/>
          <w:sz w:val="28"/>
          <w:szCs w:val="28"/>
        </w:rPr>
        <w:t>三、采购方式：</w:t>
      </w:r>
      <w:r w:rsidR="00F61D3E" w:rsidRPr="00455C0F">
        <w:rPr>
          <w:rFonts w:hint="eastAsia"/>
          <w:sz w:val="28"/>
          <w:szCs w:val="28"/>
        </w:rPr>
        <w:t xml:space="preserve">  </w:t>
      </w:r>
      <w:r w:rsidRPr="00455C0F">
        <w:rPr>
          <w:rFonts w:hint="eastAsia"/>
          <w:sz w:val="28"/>
          <w:szCs w:val="28"/>
        </w:rPr>
        <w:t>比选</w:t>
      </w:r>
    </w:p>
    <w:p w:rsidR="00B77E0B" w:rsidRPr="00455C0F" w:rsidRDefault="00B77E0B" w:rsidP="00455C0F">
      <w:pPr>
        <w:ind w:firstLineChars="200" w:firstLine="560"/>
        <w:rPr>
          <w:sz w:val="28"/>
          <w:szCs w:val="28"/>
        </w:rPr>
      </w:pPr>
      <w:r w:rsidRPr="00455C0F">
        <w:rPr>
          <w:rFonts w:hint="eastAsia"/>
          <w:sz w:val="28"/>
          <w:szCs w:val="28"/>
        </w:rPr>
        <w:t>四、采购人联系人：</w:t>
      </w:r>
      <w:r w:rsidR="00F61D3E" w:rsidRPr="00455C0F">
        <w:rPr>
          <w:rFonts w:hint="eastAsia"/>
          <w:sz w:val="28"/>
          <w:szCs w:val="28"/>
        </w:rPr>
        <w:t xml:space="preserve">  </w:t>
      </w:r>
      <w:r w:rsidRPr="00455C0F">
        <w:rPr>
          <w:rFonts w:hint="eastAsia"/>
          <w:sz w:val="28"/>
          <w:szCs w:val="28"/>
        </w:rPr>
        <w:t>王女士</w:t>
      </w:r>
    </w:p>
    <w:p w:rsidR="00B77E0B" w:rsidRPr="00455C0F" w:rsidRDefault="00B77E0B" w:rsidP="00455C0F">
      <w:pPr>
        <w:ind w:firstLineChars="200" w:firstLine="560"/>
        <w:rPr>
          <w:sz w:val="28"/>
          <w:szCs w:val="28"/>
        </w:rPr>
      </w:pPr>
      <w:r w:rsidRPr="00455C0F">
        <w:rPr>
          <w:rFonts w:hint="eastAsia"/>
          <w:sz w:val="28"/>
          <w:szCs w:val="28"/>
        </w:rPr>
        <w:t>五、采购人联系电话：</w:t>
      </w:r>
      <w:r w:rsidR="00F61D3E" w:rsidRPr="00455C0F">
        <w:rPr>
          <w:rFonts w:hint="eastAsia"/>
          <w:sz w:val="28"/>
          <w:szCs w:val="28"/>
        </w:rPr>
        <w:t xml:space="preserve">  </w:t>
      </w:r>
      <w:r w:rsidR="005319E1">
        <w:rPr>
          <w:rFonts w:hint="eastAsia"/>
          <w:sz w:val="28"/>
          <w:szCs w:val="28"/>
        </w:rPr>
        <w:t>0816-3598335</w:t>
      </w:r>
    </w:p>
    <w:p w:rsidR="00F61D3E" w:rsidRPr="00455C0F" w:rsidRDefault="00F61D3E" w:rsidP="00455C0F">
      <w:pPr>
        <w:ind w:firstLineChars="200" w:firstLine="560"/>
        <w:rPr>
          <w:sz w:val="28"/>
          <w:szCs w:val="28"/>
        </w:rPr>
      </w:pPr>
      <w:r w:rsidRPr="00455C0F">
        <w:rPr>
          <w:rFonts w:hint="eastAsia"/>
          <w:sz w:val="28"/>
          <w:szCs w:val="28"/>
        </w:rPr>
        <w:t>六、成交日期：</w:t>
      </w:r>
      <w:r w:rsidRPr="00455C0F">
        <w:rPr>
          <w:rFonts w:hint="eastAsia"/>
          <w:sz w:val="28"/>
          <w:szCs w:val="28"/>
        </w:rPr>
        <w:t xml:space="preserve">  20</w:t>
      </w:r>
      <w:r w:rsidR="003B2D46">
        <w:rPr>
          <w:rFonts w:hint="eastAsia"/>
          <w:sz w:val="28"/>
          <w:szCs w:val="28"/>
        </w:rPr>
        <w:t>20</w:t>
      </w:r>
      <w:r w:rsidRPr="00455C0F">
        <w:rPr>
          <w:rFonts w:hint="eastAsia"/>
          <w:sz w:val="28"/>
          <w:szCs w:val="28"/>
        </w:rPr>
        <w:t>年</w:t>
      </w:r>
      <w:r w:rsidR="003B2D46">
        <w:rPr>
          <w:rFonts w:hint="eastAsia"/>
          <w:sz w:val="28"/>
          <w:szCs w:val="28"/>
        </w:rPr>
        <w:t>7</w:t>
      </w:r>
      <w:r w:rsidRPr="00455C0F">
        <w:rPr>
          <w:rFonts w:hint="eastAsia"/>
          <w:sz w:val="28"/>
          <w:szCs w:val="28"/>
        </w:rPr>
        <w:t>月</w:t>
      </w:r>
      <w:r w:rsidR="003B2D46">
        <w:rPr>
          <w:rFonts w:hint="eastAsia"/>
          <w:sz w:val="28"/>
          <w:szCs w:val="28"/>
        </w:rPr>
        <w:t>20</w:t>
      </w:r>
      <w:r w:rsidRPr="00455C0F">
        <w:rPr>
          <w:rFonts w:hint="eastAsia"/>
          <w:sz w:val="28"/>
          <w:szCs w:val="28"/>
        </w:rPr>
        <w:t>日</w:t>
      </w:r>
    </w:p>
    <w:p w:rsidR="00F61D3E" w:rsidRPr="00455C0F" w:rsidRDefault="00F61D3E" w:rsidP="00455C0F">
      <w:pPr>
        <w:ind w:firstLineChars="200" w:firstLine="560"/>
        <w:rPr>
          <w:sz w:val="28"/>
          <w:szCs w:val="28"/>
        </w:rPr>
      </w:pPr>
      <w:r w:rsidRPr="00455C0F">
        <w:rPr>
          <w:rFonts w:hint="eastAsia"/>
          <w:sz w:val="28"/>
          <w:szCs w:val="28"/>
        </w:rPr>
        <w:t>七、本项目采购公告日期：</w:t>
      </w:r>
      <w:r w:rsidRPr="00455C0F">
        <w:rPr>
          <w:rFonts w:hint="eastAsia"/>
          <w:sz w:val="28"/>
          <w:szCs w:val="28"/>
        </w:rPr>
        <w:t xml:space="preserve">  20</w:t>
      </w:r>
      <w:r w:rsidR="003B2D46">
        <w:rPr>
          <w:rFonts w:hint="eastAsia"/>
          <w:sz w:val="28"/>
          <w:szCs w:val="28"/>
        </w:rPr>
        <w:t>20</w:t>
      </w:r>
      <w:r w:rsidRPr="00455C0F">
        <w:rPr>
          <w:rFonts w:hint="eastAsia"/>
          <w:sz w:val="28"/>
          <w:szCs w:val="28"/>
        </w:rPr>
        <w:t>年</w:t>
      </w:r>
      <w:r w:rsidR="003B2D46">
        <w:rPr>
          <w:rFonts w:hint="eastAsia"/>
          <w:sz w:val="28"/>
          <w:szCs w:val="28"/>
        </w:rPr>
        <w:t>7</w:t>
      </w:r>
      <w:r w:rsidRPr="00455C0F">
        <w:rPr>
          <w:rFonts w:hint="eastAsia"/>
          <w:sz w:val="28"/>
          <w:szCs w:val="28"/>
        </w:rPr>
        <w:t>月</w:t>
      </w:r>
      <w:r w:rsidR="003B2D46">
        <w:rPr>
          <w:rFonts w:hint="eastAsia"/>
          <w:sz w:val="28"/>
          <w:szCs w:val="28"/>
        </w:rPr>
        <w:t>10</w:t>
      </w:r>
      <w:r w:rsidRPr="00455C0F">
        <w:rPr>
          <w:rFonts w:hint="eastAsia"/>
          <w:sz w:val="28"/>
          <w:szCs w:val="28"/>
        </w:rPr>
        <w:t>日</w:t>
      </w:r>
    </w:p>
    <w:p w:rsidR="00593D95" w:rsidRPr="00B46CDF" w:rsidRDefault="007A7B28" w:rsidP="00455C0F">
      <w:pPr>
        <w:spacing w:line="520" w:lineRule="exact"/>
        <w:ind w:firstLineChars="200" w:firstLine="560"/>
        <w:rPr>
          <w:rFonts w:ascii="宋体" w:hAnsi="宋体" w:cs="黑体"/>
          <w:kern w:val="0"/>
          <w:sz w:val="28"/>
          <w:szCs w:val="28"/>
        </w:rPr>
      </w:pPr>
      <w:r w:rsidRPr="00455C0F">
        <w:rPr>
          <w:rFonts w:ascii="宋体" w:hAnsi="宋体" w:cs="黑体" w:hint="eastAsia"/>
          <w:kern w:val="0"/>
          <w:sz w:val="28"/>
          <w:szCs w:val="28"/>
        </w:rPr>
        <w:t>八</w:t>
      </w:r>
      <w:r w:rsidR="00593D95" w:rsidRPr="00455C0F">
        <w:rPr>
          <w:rFonts w:ascii="宋体" w:hAnsi="宋体" w:cs="黑体" w:hint="eastAsia"/>
          <w:kern w:val="0"/>
          <w:sz w:val="28"/>
          <w:szCs w:val="28"/>
        </w:rPr>
        <w:t>、</w:t>
      </w:r>
      <w:r w:rsidR="00455C0F" w:rsidRPr="00455C0F">
        <w:rPr>
          <w:rFonts w:ascii="宋体" w:hAnsi="宋体" w:cs="黑体" w:hint="eastAsia"/>
          <w:kern w:val="0"/>
          <w:sz w:val="28"/>
          <w:szCs w:val="28"/>
        </w:rPr>
        <w:t>成交供应商及成交额</w:t>
      </w:r>
      <w:r w:rsidR="00593D95" w:rsidRPr="00455C0F">
        <w:rPr>
          <w:rFonts w:ascii="宋体" w:hAnsi="宋体" w:cs="黑体" w:hint="eastAsia"/>
          <w:kern w:val="0"/>
          <w:sz w:val="28"/>
          <w:szCs w:val="28"/>
        </w:rPr>
        <w:t>：</w:t>
      </w:r>
      <w:r w:rsidR="00455C0F" w:rsidRPr="00455C0F">
        <w:rPr>
          <w:rFonts w:ascii="宋体" w:hAnsi="宋体" w:cs="黑体" w:hint="eastAsia"/>
          <w:kern w:val="0"/>
          <w:sz w:val="28"/>
          <w:szCs w:val="28"/>
        </w:rPr>
        <w:t xml:space="preserve"> </w:t>
      </w:r>
      <w:r w:rsidR="003B2D46">
        <w:rPr>
          <w:rFonts w:ascii="宋体" w:hAnsi="宋体" w:cs="黑体" w:hint="eastAsia"/>
          <w:kern w:val="0"/>
          <w:sz w:val="28"/>
          <w:szCs w:val="28"/>
        </w:rPr>
        <w:t>四川融硕医创科技</w:t>
      </w:r>
      <w:r w:rsidR="00455C0F" w:rsidRPr="00B46CDF">
        <w:rPr>
          <w:rFonts w:ascii="宋体" w:hAnsi="宋体" w:cs="黑体" w:hint="eastAsia"/>
          <w:kern w:val="0"/>
          <w:sz w:val="28"/>
          <w:szCs w:val="28"/>
        </w:rPr>
        <w:t>有限公司，中标金额：</w:t>
      </w:r>
      <w:r w:rsidR="003B2D46">
        <w:rPr>
          <w:rFonts w:ascii="宋体" w:hAnsi="宋体" w:cs="黑体" w:hint="eastAsia"/>
          <w:kern w:val="0"/>
          <w:sz w:val="28"/>
          <w:szCs w:val="28"/>
        </w:rPr>
        <w:t>32</w:t>
      </w:r>
      <w:r w:rsidR="00B46CDF">
        <w:rPr>
          <w:rFonts w:ascii="宋体" w:hAnsi="宋体" w:cs="黑体" w:hint="eastAsia"/>
          <w:kern w:val="0"/>
          <w:sz w:val="28"/>
          <w:szCs w:val="28"/>
        </w:rPr>
        <w:t>0</w:t>
      </w:r>
      <w:r w:rsidR="00455C0F" w:rsidRPr="00B46CDF">
        <w:rPr>
          <w:rFonts w:ascii="宋体" w:hAnsi="宋体" w:cs="黑体" w:hint="eastAsia"/>
          <w:kern w:val="0"/>
          <w:sz w:val="28"/>
          <w:szCs w:val="28"/>
        </w:rPr>
        <w:t>00.00元</w:t>
      </w:r>
      <w:r w:rsidR="00B46CDF">
        <w:rPr>
          <w:rFonts w:ascii="宋体" w:hAnsi="宋体" w:cs="黑体" w:hint="eastAsia"/>
          <w:kern w:val="0"/>
          <w:sz w:val="28"/>
          <w:szCs w:val="28"/>
        </w:rPr>
        <w:t>。</w:t>
      </w:r>
    </w:p>
    <w:p w:rsidR="00593D95" w:rsidRPr="00B46CDF" w:rsidRDefault="00593D95" w:rsidP="00593D95"/>
    <w:p w:rsidR="00455C0F" w:rsidRDefault="00455C0F" w:rsidP="00593D95"/>
    <w:p w:rsidR="00455C0F" w:rsidRPr="003B2D46" w:rsidRDefault="00455C0F" w:rsidP="00593D95"/>
    <w:p w:rsidR="00455C0F" w:rsidRDefault="00455C0F" w:rsidP="00593D95"/>
    <w:p w:rsidR="00455C0F" w:rsidRPr="00455C0F" w:rsidRDefault="00455C0F" w:rsidP="00455C0F">
      <w:pPr>
        <w:jc w:val="right"/>
        <w:rPr>
          <w:rFonts w:ascii="宋体" w:eastAsia="宋体" w:hAnsi="宋体"/>
          <w:sz w:val="28"/>
          <w:szCs w:val="28"/>
        </w:rPr>
      </w:pPr>
      <w:r w:rsidRPr="00455C0F">
        <w:rPr>
          <w:rFonts w:ascii="宋体" w:eastAsia="宋体" w:hAnsi="宋体" w:hint="eastAsia"/>
          <w:sz w:val="28"/>
          <w:szCs w:val="28"/>
        </w:rPr>
        <w:t>江油市精神病医院</w:t>
      </w:r>
    </w:p>
    <w:p w:rsidR="00455C0F" w:rsidRPr="00455C0F" w:rsidRDefault="00455C0F" w:rsidP="00455C0F">
      <w:pPr>
        <w:jc w:val="right"/>
        <w:rPr>
          <w:rFonts w:ascii="宋体" w:eastAsia="宋体" w:hAnsi="宋体"/>
          <w:sz w:val="28"/>
          <w:szCs w:val="28"/>
        </w:rPr>
      </w:pPr>
      <w:r w:rsidRPr="00455C0F">
        <w:rPr>
          <w:rFonts w:ascii="宋体" w:eastAsia="宋体" w:hAnsi="宋体" w:hint="eastAsia"/>
          <w:sz w:val="28"/>
          <w:szCs w:val="28"/>
        </w:rPr>
        <w:t>20</w:t>
      </w:r>
      <w:r w:rsidR="003B2D46">
        <w:rPr>
          <w:rFonts w:ascii="宋体" w:eastAsia="宋体" w:hAnsi="宋体" w:hint="eastAsia"/>
          <w:sz w:val="28"/>
          <w:szCs w:val="28"/>
        </w:rPr>
        <w:t>20</w:t>
      </w:r>
      <w:r w:rsidRPr="00455C0F">
        <w:rPr>
          <w:rFonts w:ascii="宋体" w:eastAsia="宋体" w:hAnsi="宋体" w:hint="eastAsia"/>
          <w:sz w:val="28"/>
          <w:szCs w:val="28"/>
        </w:rPr>
        <w:t>年</w:t>
      </w:r>
      <w:r w:rsidR="003B2D46">
        <w:rPr>
          <w:rFonts w:ascii="宋体" w:eastAsia="宋体" w:hAnsi="宋体" w:hint="eastAsia"/>
          <w:sz w:val="28"/>
          <w:szCs w:val="28"/>
        </w:rPr>
        <w:t>7</w:t>
      </w:r>
      <w:r w:rsidRPr="00455C0F">
        <w:rPr>
          <w:rFonts w:ascii="宋体" w:eastAsia="宋体" w:hAnsi="宋体" w:hint="eastAsia"/>
          <w:sz w:val="28"/>
          <w:szCs w:val="28"/>
        </w:rPr>
        <w:t>月</w:t>
      </w:r>
      <w:r w:rsidR="00490C4C">
        <w:rPr>
          <w:rFonts w:ascii="宋体" w:eastAsia="宋体" w:hAnsi="宋体" w:hint="eastAsia"/>
          <w:sz w:val="28"/>
          <w:szCs w:val="28"/>
        </w:rPr>
        <w:t>2</w:t>
      </w:r>
      <w:r w:rsidR="003B2D46">
        <w:rPr>
          <w:rFonts w:ascii="宋体" w:eastAsia="宋体" w:hAnsi="宋体" w:hint="eastAsia"/>
          <w:sz w:val="28"/>
          <w:szCs w:val="28"/>
        </w:rPr>
        <w:t>0</w:t>
      </w:r>
      <w:r w:rsidRPr="00455C0F">
        <w:rPr>
          <w:rFonts w:ascii="宋体" w:eastAsia="宋体" w:hAnsi="宋体" w:hint="eastAsia"/>
          <w:sz w:val="28"/>
          <w:szCs w:val="28"/>
        </w:rPr>
        <w:t>日</w:t>
      </w:r>
    </w:p>
    <w:p w:rsidR="00455C0F" w:rsidRDefault="00455C0F" w:rsidP="00593D95"/>
    <w:p w:rsidR="00455C0F" w:rsidRDefault="00455C0F" w:rsidP="00593D95">
      <w:r>
        <w:rPr>
          <w:rFonts w:hint="eastAsia"/>
        </w:rPr>
        <w:t xml:space="preserve">　　　　　　　　　　　　　　　　　　　　　　　　</w:t>
      </w:r>
    </w:p>
    <w:sectPr w:rsidR="00455C0F" w:rsidSect="00455C0F">
      <w:pgSz w:w="11906" w:h="16838"/>
      <w:pgMar w:top="2211" w:right="1531" w:bottom="187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7B6" w:rsidRDefault="005217B6" w:rsidP="00E34BED">
      <w:r>
        <w:separator/>
      </w:r>
    </w:p>
  </w:endnote>
  <w:endnote w:type="continuationSeparator" w:id="1">
    <w:p w:rsidR="005217B6" w:rsidRDefault="005217B6" w:rsidP="00E3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7B6" w:rsidRDefault="005217B6" w:rsidP="00E34BED">
      <w:r>
        <w:separator/>
      </w:r>
    </w:p>
  </w:footnote>
  <w:footnote w:type="continuationSeparator" w:id="1">
    <w:p w:rsidR="005217B6" w:rsidRDefault="005217B6" w:rsidP="00E3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711FD"/>
    <w:multiLevelType w:val="hybridMultilevel"/>
    <w:tmpl w:val="69241DEE"/>
    <w:lvl w:ilvl="0" w:tplc="A9D60AAE">
      <w:start w:val="1"/>
      <w:numFmt w:val="japaneseCounting"/>
      <w:lvlText w:val="%1、"/>
      <w:lvlJc w:val="left"/>
      <w:pPr>
        <w:ind w:left="562" w:hanging="420"/>
      </w:pPr>
      <w:rPr>
        <w:rFonts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2A4F646D"/>
    <w:multiLevelType w:val="hybridMultilevel"/>
    <w:tmpl w:val="6E38F9A2"/>
    <w:lvl w:ilvl="0" w:tplc="F2F8AC7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66B25B4"/>
    <w:multiLevelType w:val="hybridMultilevel"/>
    <w:tmpl w:val="33E06664"/>
    <w:lvl w:ilvl="0" w:tplc="62D4E0A2">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4BED"/>
    <w:rsid w:val="00013C61"/>
    <w:rsid w:val="00063D31"/>
    <w:rsid w:val="000867B9"/>
    <w:rsid w:val="000A43B2"/>
    <w:rsid w:val="000F3E37"/>
    <w:rsid w:val="00107D55"/>
    <w:rsid w:val="0012284A"/>
    <w:rsid w:val="00192BE3"/>
    <w:rsid w:val="001C7A2F"/>
    <w:rsid w:val="00303330"/>
    <w:rsid w:val="00322DC9"/>
    <w:rsid w:val="003311B6"/>
    <w:rsid w:val="003525D8"/>
    <w:rsid w:val="003B06B6"/>
    <w:rsid w:val="003B2D46"/>
    <w:rsid w:val="003B6E0E"/>
    <w:rsid w:val="003C77D3"/>
    <w:rsid w:val="003F34BE"/>
    <w:rsid w:val="00455C0F"/>
    <w:rsid w:val="00490C4C"/>
    <w:rsid w:val="00496964"/>
    <w:rsid w:val="005217B6"/>
    <w:rsid w:val="005319E1"/>
    <w:rsid w:val="00593D95"/>
    <w:rsid w:val="0061231A"/>
    <w:rsid w:val="00625988"/>
    <w:rsid w:val="006535F5"/>
    <w:rsid w:val="00677E6D"/>
    <w:rsid w:val="006B40B3"/>
    <w:rsid w:val="006E771A"/>
    <w:rsid w:val="006F6EC4"/>
    <w:rsid w:val="00757BDD"/>
    <w:rsid w:val="00762E8B"/>
    <w:rsid w:val="00783FA0"/>
    <w:rsid w:val="007A7B28"/>
    <w:rsid w:val="007C3864"/>
    <w:rsid w:val="007C71BC"/>
    <w:rsid w:val="007D2B5E"/>
    <w:rsid w:val="007E5F14"/>
    <w:rsid w:val="007F6C18"/>
    <w:rsid w:val="00823F85"/>
    <w:rsid w:val="0083580D"/>
    <w:rsid w:val="00846421"/>
    <w:rsid w:val="00904391"/>
    <w:rsid w:val="009836BB"/>
    <w:rsid w:val="00986306"/>
    <w:rsid w:val="00A04B7D"/>
    <w:rsid w:val="00A160FA"/>
    <w:rsid w:val="00A41240"/>
    <w:rsid w:val="00A729DB"/>
    <w:rsid w:val="00B46CDF"/>
    <w:rsid w:val="00B61A3D"/>
    <w:rsid w:val="00B77E0B"/>
    <w:rsid w:val="00BA2B06"/>
    <w:rsid w:val="00C4003E"/>
    <w:rsid w:val="00CD4913"/>
    <w:rsid w:val="00CE3607"/>
    <w:rsid w:val="00CE6DC8"/>
    <w:rsid w:val="00CF2B48"/>
    <w:rsid w:val="00CF6DB4"/>
    <w:rsid w:val="00D00D1B"/>
    <w:rsid w:val="00D3654A"/>
    <w:rsid w:val="00D700E7"/>
    <w:rsid w:val="00D77D77"/>
    <w:rsid w:val="00DA366D"/>
    <w:rsid w:val="00DC09BE"/>
    <w:rsid w:val="00DC5659"/>
    <w:rsid w:val="00DC7B50"/>
    <w:rsid w:val="00DE281B"/>
    <w:rsid w:val="00E0260E"/>
    <w:rsid w:val="00E34BED"/>
    <w:rsid w:val="00F318EA"/>
    <w:rsid w:val="00F4640D"/>
    <w:rsid w:val="00F61D3E"/>
    <w:rsid w:val="00FA0926"/>
    <w:rsid w:val="00FF0A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B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4B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4BED"/>
    <w:rPr>
      <w:sz w:val="18"/>
      <w:szCs w:val="18"/>
    </w:rPr>
  </w:style>
  <w:style w:type="paragraph" w:styleId="a4">
    <w:name w:val="footer"/>
    <w:basedOn w:val="a"/>
    <w:link w:val="Char0"/>
    <w:uiPriority w:val="99"/>
    <w:semiHidden/>
    <w:unhideWhenUsed/>
    <w:rsid w:val="00E34B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4BED"/>
    <w:rPr>
      <w:sz w:val="18"/>
      <w:szCs w:val="18"/>
    </w:rPr>
  </w:style>
  <w:style w:type="paragraph" w:styleId="a5">
    <w:name w:val="List Paragraph"/>
    <w:basedOn w:val="a"/>
    <w:uiPriority w:val="34"/>
    <w:qFormat/>
    <w:rsid w:val="00E34BE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1</Pages>
  <Words>43</Words>
  <Characters>250</Characters>
  <Application>Microsoft Office Word</Application>
  <DocSecurity>0</DocSecurity>
  <Lines>2</Lines>
  <Paragraphs>1</Paragraphs>
  <ScaleCrop>false</ScaleCrop>
  <Company>Hewlett-Packard Company</Company>
  <LinksUpToDate>false</LinksUpToDate>
  <CharactersWithSpaces>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ghbgs</dc:creator>
  <cp:keywords/>
  <dc:description/>
  <cp:lastModifiedBy>Administrator</cp:lastModifiedBy>
  <cp:revision>25</cp:revision>
  <cp:lastPrinted>2018-12-07T02:49:00Z</cp:lastPrinted>
  <dcterms:created xsi:type="dcterms:W3CDTF">2018-11-28T01:05:00Z</dcterms:created>
  <dcterms:modified xsi:type="dcterms:W3CDTF">2020-07-20T00:57:00Z</dcterms:modified>
</cp:coreProperties>
</file>